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E208A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color w:val="000000" w:themeColor="text1"/>
          <w:sz w:val="22"/>
          <w:szCs w:val="22"/>
        </w:rPr>
      </w:pPr>
    </w:p>
    <w:tbl>
      <w:tblPr>
        <w:tblStyle w:val="TabloKlavuzu"/>
        <w:tblW w:w="9413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3570"/>
        <w:gridCol w:w="1460"/>
        <w:gridCol w:w="2023"/>
        <w:gridCol w:w="2360"/>
      </w:tblGrid>
      <w:tr w:rsidR="006201D3" w:rsidRPr="00414633" w14:paraId="33A0F618" w14:textId="77777777" w:rsidTr="006201D3">
        <w:trPr>
          <w:trHeight w:val="543"/>
        </w:trPr>
        <w:tc>
          <w:tcPr>
            <w:tcW w:w="3570" w:type="dxa"/>
          </w:tcPr>
          <w:p w14:paraId="5A3F6595" w14:textId="31DCA0DC" w:rsidR="006201D3" w:rsidRPr="002E13AA" w:rsidRDefault="006201D3" w:rsidP="00414633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bookmarkStart w:id="0" w:name="_GoBack" w:colFirst="0" w:colLast="3"/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MİKROBİYOLOJİDE KULLANILAN BESİYERLERİ</w:t>
            </w:r>
          </w:p>
        </w:tc>
        <w:tc>
          <w:tcPr>
            <w:tcW w:w="1460" w:type="dxa"/>
          </w:tcPr>
          <w:p w14:paraId="4D28F093" w14:textId="76212A90" w:rsidR="006201D3" w:rsidRPr="002E13AA" w:rsidRDefault="006201D3" w:rsidP="00414633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17.03.2025</w:t>
            </w:r>
          </w:p>
        </w:tc>
        <w:tc>
          <w:tcPr>
            <w:tcW w:w="2023" w:type="dxa"/>
          </w:tcPr>
          <w:p w14:paraId="6574F5FC" w14:textId="3D839010" w:rsidR="006201D3" w:rsidRPr="002E13AA" w:rsidRDefault="006201D3" w:rsidP="006201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2360" w:type="dxa"/>
          </w:tcPr>
          <w:p w14:paraId="0533E9E7" w14:textId="3214DD27" w:rsidR="006201D3" w:rsidRPr="002E13AA" w:rsidRDefault="006201D3" w:rsidP="003D5C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</w:rPr>
              <w:t>Bölüm Toplantı Salonu</w:t>
            </w:r>
          </w:p>
        </w:tc>
      </w:tr>
      <w:tr w:rsidR="002E13AA" w:rsidRPr="00414633" w14:paraId="7729EEF7" w14:textId="77777777" w:rsidTr="006201D3">
        <w:trPr>
          <w:trHeight w:val="543"/>
        </w:trPr>
        <w:tc>
          <w:tcPr>
            <w:tcW w:w="3570" w:type="dxa"/>
          </w:tcPr>
          <w:p w14:paraId="019D496B" w14:textId="47186D7C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GIDA TOKSİKOLOJİSİ</w:t>
            </w:r>
          </w:p>
        </w:tc>
        <w:tc>
          <w:tcPr>
            <w:tcW w:w="1460" w:type="dxa"/>
          </w:tcPr>
          <w:p w14:paraId="0A1638A9" w14:textId="0F2D0830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17.03.2025</w:t>
            </w:r>
          </w:p>
        </w:tc>
        <w:tc>
          <w:tcPr>
            <w:tcW w:w="2023" w:type="dxa"/>
          </w:tcPr>
          <w:p w14:paraId="11885403" w14:textId="72A7717F" w:rsidR="002E13AA" w:rsidRPr="002E13AA" w:rsidRDefault="002E13AA" w:rsidP="002E1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2E13AA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2E13AA">
              <w:rPr>
                <w:rFonts w:ascii="Times New Roman" w:hAnsi="Times New Roman" w:cs="Times New Roman"/>
                <w:color w:val="000000" w:themeColor="text1"/>
              </w:rPr>
              <w:t>:00</w:t>
            </w:r>
          </w:p>
        </w:tc>
        <w:tc>
          <w:tcPr>
            <w:tcW w:w="2360" w:type="dxa"/>
          </w:tcPr>
          <w:p w14:paraId="360BA0F0" w14:textId="0978FCAC" w:rsidR="002E13AA" w:rsidRPr="002E13AA" w:rsidRDefault="002E13AA" w:rsidP="002E1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</w:rPr>
              <w:t>Bölüm Toplantı Salonu</w:t>
            </w:r>
          </w:p>
        </w:tc>
      </w:tr>
      <w:tr w:rsidR="002E13AA" w:rsidRPr="00414633" w14:paraId="778E6A9B" w14:textId="77777777" w:rsidTr="006201D3">
        <w:trPr>
          <w:trHeight w:val="323"/>
        </w:trPr>
        <w:tc>
          <w:tcPr>
            <w:tcW w:w="3570" w:type="dxa"/>
          </w:tcPr>
          <w:p w14:paraId="46AC06A5" w14:textId="21B18277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GIDALARDA BOZULMAYA NEDEN OLAN MİKROORGANİZMALAR</w:t>
            </w:r>
          </w:p>
        </w:tc>
        <w:tc>
          <w:tcPr>
            <w:tcW w:w="1460" w:type="dxa"/>
          </w:tcPr>
          <w:p w14:paraId="5087C9F2" w14:textId="3AF552A9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18.03.2025</w:t>
            </w:r>
          </w:p>
        </w:tc>
        <w:tc>
          <w:tcPr>
            <w:tcW w:w="2023" w:type="dxa"/>
          </w:tcPr>
          <w:p w14:paraId="500E64C5" w14:textId="27BEEB97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10:00</w:t>
            </w:r>
          </w:p>
        </w:tc>
        <w:tc>
          <w:tcPr>
            <w:tcW w:w="2360" w:type="dxa"/>
          </w:tcPr>
          <w:p w14:paraId="3AAF70FD" w14:textId="530DB610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Bölüm Toplantı Salonu</w:t>
            </w:r>
          </w:p>
        </w:tc>
      </w:tr>
      <w:tr w:rsidR="002E13AA" w:rsidRPr="00414633" w14:paraId="1507FAEA" w14:textId="77777777" w:rsidTr="006201D3">
        <w:trPr>
          <w:trHeight w:val="323"/>
        </w:trPr>
        <w:tc>
          <w:tcPr>
            <w:tcW w:w="3570" w:type="dxa"/>
          </w:tcPr>
          <w:p w14:paraId="2D9CAE33" w14:textId="73FB28DB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İSTATİKSEL YÖNTEMLER</w:t>
            </w:r>
          </w:p>
        </w:tc>
        <w:tc>
          <w:tcPr>
            <w:tcW w:w="1460" w:type="dxa"/>
          </w:tcPr>
          <w:p w14:paraId="6ED3B7F6" w14:textId="7070FCDA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18.03.2025</w:t>
            </w:r>
          </w:p>
        </w:tc>
        <w:tc>
          <w:tcPr>
            <w:tcW w:w="2023" w:type="dxa"/>
          </w:tcPr>
          <w:p w14:paraId="5AFAAB9B" w14:textId="15F95980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11:00</w:t>
            </w:r>
          </w:p>
        </w:tc>
        <w:tc>
          <w:tcPr>
            <w:tcW w:w="2360" w:type="dxa"/>
          </w:tcPr>
          <w:p w14:paraId="3B8C6B95" w14:textId="533CB50E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Bölüm Toplantı Salonu</w:t>
            </w:r>
          </w:p>
        </w:tc>
      </w:tr>
      <w:tr w:rsidR="002E13AA" w:rsidRPr="00414633" w14:paraId="54F61A31" w14:textId="77777777" w:rsidTr="006201D3">
        <w:trPr>
          <w:trHeight w:val="543"/>
        </w:trPr>
        <w:tc>
          <w:tcPr>
            <w:tcW w:w="3570" w:type="dxa"/>
          </w:tcPr>
          <w:p w14:paraId="4D0AA48C" w14:textId="76ED7B27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MİKROBİYOLOJİK KALİTE VE KONTROL YÖNTEMLERİ</w:t>
            </w:r>
          </w:p>
        </w:tc>
        <w:tc>
          <w:tcPr>
            <w:tcW w:w="1460" w:type="dxa"/>
          </w:tcPr>
          <w:p w14:paraId="2C575B10" w14:textId="39A120C5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18.03.2025</w:t>
            </w:r>
          </w:p>
        </w:tc>
        <w:tc>
          <w:tcPr>
            <w:tcW w:w="2023" w:type="dxa"/>
          </w:tcPr>
          <w:p w14:paraId="69CCE117" w14:textId="46206A8F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2360" w:type="dxa"/>
          </w:tcPr>
          <w:p w14:paraId="653FA050" w14:textId="5D964B20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Bölüm Toplantı Salonu</w:t>
            </w:r>
          </w:p>
        </w:tc>
      </w:tr>
      <w:tr w:rsidR="002E13AA" w:rsidRPr="00414633" w14:paraId="33156D6D" w14:textId="77777777" w:rsidTr="006201D3">
        <w:trPr>
          <w:trHeight w:val="543"/>
        </w:trPr>
        <w:tc>
          <w:tcPr>
            <w:tcW w:w="3570" w:type="dxa"/>
          </w:tcPr>
          <w:p w14:paraId="030AA038" w14:textId="77777777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SÜT MİKROBİYOLOJİSİ</w:t>
            </w:r>
          </w:p>
          <w:p w14:paraId="54B22CF6" w14:textId="1028A9E6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60" w:type="dxa"/>
          </w:tcPr>
          <w:p w14:paraId="5273C88F" w14:textId="7572FCDB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18.03.2025</w:t>
            </w:r>
          </w:p>
        </w:tc>
        <w:tc>
          <w:tcPr>
            <w:tcW w:w="2023" w:type="dxa"/>
          </w:tcPr>
          <w:p w14:paraId="11C82C3B" w14:textId="4CB44260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13:00</w:t>
            </w:r>
          </w:p>
        </w:tc>
        <w:tc>
          <w:tcPr>
            <w:tcW w:w="2360" w:type="dxa"/>
          </w:tcPr>
          <w:p w14:paraId="7FE94553" w14:textId="73E420B8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Bölüm Toplantı Salonu</w:t>
            </w:r>
          </w:p>
        </w:tc>
      </w:tr>
      <w:tr w:rsidR="002E13AA" w:rsidRPr="00414633" w14:paraId="13DC45BB" w14:textId="77777777" w:rsidTr="006201D3">
        <w:trPr>
          <w:trHeight w:val="543"/>
        </w:trPr>
        <w:tc>
          <w:tcPr>
            <w:tcW w:w="3570" w:type="dxa"/>
          </w:tcPr>
          <w:p w14:paraId="467CDC82" w14:textId="0F9A8670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GIDA SANAYİİSİNDE ENZİM KULLANIMI</w:t>
            </w:r>
          </w:p>
        </w:tc>
        <w:tc>
          <w:tcPr>
            <w:tcW w:w="1460" w:type="dxa"/>
          </w:tcPr>
          <w:p w14:paraId="3F243407" w14:textId="575B4ED9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18.03.2025</w:t>
            </w:r>
          </w:p>
        </w:tc>
        <w:tc>
          <w:tcPr>
            <w:tcW w:w="2023" w:type="dxa"/>
          </w:tcPr>
          <w:p w14:paraId="38A0D93F" w14:textId="3B784A3C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14:00</w:t>
            </w:r>
          </w:p>
        </w:tc>
        <w:tc>
          <w:tcPr>
            <w:tcW w:w="2360" w:type="dxa"/>
          </w:tcPr>
          <w:p w14:paraId="1A283740" w14:textId="475590CD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Bölüm Toplantı Salonu</w:t>
            </w:r>
          </w:p>
        </w:tc>
      </w:tr>
      <w:tr w:rsidR="002E13AA" w:rsidRPr="00414633" w14:paraId="17E8283E" w14:textId="77777777" w:rsidTr="006201D3">
        <w:trPr>
          <w:trHeight w:val="543"/>
        </w:trPr>
        <w:tc>
          <w:tcPr>
            <w:tcW w:w="3570" w:type="dxa"/>
          </w:tcPr>
          <w:p w14:paraId="1B757EE2" w14:textId="20C615EB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GIDA ENDÜSTRİSİ BESLENME VE SAĞLIK</w:t>
            </w:r>
          </w:p>
        </w:tc>
        <w:tc>
          <w:tcPr>
            <w:tcW w:w="1460" w:type="dxa"/>
          </w:tcPr>
          <w:p w14:paraId="05916BD0" w14:textId="5FE37598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.03.2025</w:t>
            </w:r>
          </w:p>
        </w:tc>
        <w:tc>
          <w:tcPr>
            <w:tcW w:w="2023" w:type="dxa"/>
          </w:tcPr>
          <w:p w14:paraId="36E1B785" w14:textId="42E9EA9B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2360" w:type="dxa"/>
          </w:tcPr>
          <w:p w14:paraId="0C4A428F" w14:textId="501A7B67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Bölüm Toplantı Salonu</w:t>
            </w:r>
          </w:p>
        </w:tc>
      </w:tr>
      <w:tr w:rsidR="002E13AA" w:rsidRPr="00414633" w14:paraId="322C6C6F" w14:textId="77777777" w:rsidTr="006201D3">
        <w:trPr>
          <w:trHeight w:val="543"/>
        </w:trPr>
        <w:tc>
          <w:tcPr>
            <w:tcW w:w="3570" w:type="dxa"/>
          </w:tcPr>
          <w:p w14:paraId="2C4F1259" w14:textId="4DA728FE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FONKSİYONEL GIDALAR VE NUTRASOTİKLER</w:t>
            </w:r>
          </w:p>
        </w:tc>
        <w:tc>
          <w:tcPr>
            <w:tcW w:w="1460" w:type="dxa"/>
          </w:tcPr>
          <w:p w14:paraId="707FB393" w14:textId="31E17CD5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</w:t>
            </w: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.03.2025</w:t>
            </w:r>
          </w:p>
        </w:tc>
        <w:tc>
          <w:tcPr>
            <w:tcW w:w="2023" w:type="dxa"/>
          </w:tcPr>
          <w:p w14:paraId="6E190709" w14:textId="419577E9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2360" w:type="dxa"/>
          </w:tcPr>
          <w:p w14:paraId="512FCF31" w14:textId="664E7756" w:rsidR="002E13AA" w:rsidRPr="002E13AA" w:rsidRDefault="002E13AA" w:rsidP="002E13AA">
            <w:pPr>
              <w:pStyle w:val="GvdeMetni"/>
              <w:spacing w:before="57"/>
              <w:ind w:right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13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Bölüm Toplantı Salonu</w:t>
            </w:r>
          </w:p>
        </w:tc>
      </w:tr>
      <w:bookmarkEnd w:id="0"/>
    </w:tbl>
    <w:p w14:paraId="6E3196EE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7F7823F0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3F07BB94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26B3ED51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5FA3FA04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30BB5122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1D244B7D" w14:textId="77777777" w:rsidR="0068709B" w:rsidRPr="00414633" w:rsidRDefault="0068709B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p w14:paraId="1470AE7D" w14:textId="77777777" w:rsidR="00C24EA8" w:rsidRPr="00414633" w:rsidRDefault="00C24EA8" w:rsidP="00414633">
      <w:pPr>
        <w:pStyle w:val="GvdeMetni"/>
        <w:spacing w:before="57"/>
        <w:ind w:right="108"/>
        <w:jc w:val="center"/>
        <w:rPr>
          <w:sz w:val="22"/>
          <w:szCs w:val="22"/>
        </w:rPr>
      </w:pPr>
    </w:p>
    <w:sectPr w:rsidR="00C24EA8" w:rsidRPr="00414633" w:rsidSect="00C24EA8">
      <w:headerReference w:type="default" r:id="rId6"/>
      <w:type w:val="continuous"/>
      <w:pgSz w:w="11910" w:h="16840"/>
      <w:pgMar w:top="1020" w:right="13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6CDB0" w14:textId="77777777" w:rsidR="00A65AB7" w:rsidRDefault="00A65AB7" w:rsidP="0068709B">
      <w:r>
        <w:separator/>
      </w:r>
    </w:p>
  </w:endnote>
  <w:endnote w:type="continuationSeparator" w:id="0">
    <w:p w14:paraId="04BBFF1D" w14:textId="77777777" w:rsidR="00A65AB7" w:rsidRDefault="00A65AB7" w:rsidP="0068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94AF" w14:textId="77777777" w:rsidR="00A65AB7" w:rsidRDefault="00A65AB7" w:rsidP="0068709B">
      <w:r>
        <w:separator/>
      </w:r>
    </w:p>
  </w:footnote>
  <w:footnote w:type="continuationSeparator" w:id="0">
    <w:p w14:paraId="2FC9F278" w14:textId="77777777" w:rsidR="00A65AB7" w:rsidRDefault="00A65AB7" w:rsidP="0068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16865" w14:textId="77777777" w:rsidR="0068709B" w:rsidRPr="003F2F4F" w:rsidRDefault="0068709B" w:rsidP="0068709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AKSARAY ÜNİVERSİTESİ</w:t>
    </w:r>
  </w:p>
  <w:p w14:paraId="714EBDDC" w14:textId="77777777" w:rsidR="0068709B" w:rsidRPr="003F2F4F" w:rsidRDefault="0068709B" w:rsidP="0068709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GIDA MÜHENDİSLİĞİ BÖLÜMÜ</w:t>
    </w:r>
  </w:p>
  <w:p w14:paraId="74D69296" w14:textId="514EBD5D" w:rsidR="00C20619" w:rsidRDefault="0068709B" w:rsidP="0068709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202</w:t>
    </w:r>
    <w:r w:rsidR="00911344">
      <w:rPr>
        <w:rFonts w:ascii="Times New Roman" w:hAnsi="Times New Roman" w:cs="Times New Roman"/>
        <w:b/>
        <w:sz w:val="24"/>
        <w:szCs w:val="24"/>
      </w:rPr>
      <w:t>4</w:t>
    </w:r>
    <w:r w:rsidRPr="003F2F4F">
      <w:rPr>
        <w:rFonts w:ascii="Times New Roman" w:hAnsi="Times New Roman" w:cs="Times New Roman"/>
        <w:b/>
        <w:sz w:val="24"/>
        <w:szCs w:val="24"/>
      </w:rPr>
      <w:t>-202</w:t>
    </w:r>
    <w:r w:rsidR="00911344">
      <w:rPr>
        <w:rFonts w:ascii="Times New Roman" w:hAnsi="Times New Roman" w:cs="Times New Roman"/>
        <w:b/>
        <w:sz w:val="24"/>
        <w:szCs w:val="24"/>
      </w:rPr>
      <w:t xml:space="preserve">5 </w:t>
    </w:r>
    <w:r w:rsidRPr="003F2F4F">
      <w:rPr>
        <w:rFonts w:ascii="Times New Roman" w:hAnsi="Times New Roman" w:cs="Times New Roman"/>
        <w:b/>
        <w:sz w:val="24"/>
        <w:szCs w:val="24"/>
      </w:rPr>
      <w:t xml:space="preserve">EĞİTİM ÖĞRETİM YILI BAHAR DÖNEMİ </w:t>
    </w:r>
  </w:p>
  <w:p w14:paraId="66C27375" w14:textId="276F0B2F" w:rsidR="0068709B" w:rsidRPr="003F2F4F" w:rsidRDefault="00C20619" w:rsidP="0068709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YÜKSEK LİSANS </w:t>
    </w:r>
    <w:r w:rsidR="00911344">
      <w:rPr>
        <w:rFonts w:ascii="Times New Roman" w:hAnsi="Times New Roman" w:cs="Times New Roman"/>
        <w:b/>
        <w:sz w:val="24"/>
        <w:szCs w:val="24"/>
      </w:rPr>
      <w:t>VİZE</w:t>
    </w:r>
    <w:r w:rsidR="0068709B">
      <w:rPr>
        <w:rFonts w:ascii="Times New Roman" w:hAnsi="Times New Roman" w:cs="Times New Roman"/>
        <w:b/>
        <w:sz w:val="24"/>
        <w:szCs w:val="24"/>
      </w:rPr>
      <w:t xml:space="preserve"> </w:t>
    </w:r>
    <w:r w:rsidR="0068709B" w:rsidRPr="003F2F4F">
      <w:rPr>
        <w:rFonts w:ascii="Times New Roman" w:hAnsi="Times New Roman" w:cs="Times New Roman"/>
        <w:b/>
        <w:sz w:val="24"/>
        <w:szCs w:val="24"/>
      </w:rPr>
      <w:t>SINAV PROGRAMI</w:t>
    </w:r>
  </w:p>
  <w:p w14:paraId="4CD45028" w14:textId="77777777" w:rsidR="0068709B" w:rsidRDefault="006870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A8"/>
    <w:rsid w:val="000660A6"/>
    <w:rsid w:val="00270BEE"/>
    <w:rsid w:val="00284AD7"/>
    <w:rsid w:val="002E13AA"/>
    <w:rsid w:val="003D5C76"/>
    <w:rsid w:val="00414633"/>
    <w:rsid w:val="00537C15"/>
    <w:rsid w:val="006201D3"/>
    <w:rsid w:val="0068709B"/>
    <w:rsid w:val="0068769A"/>
    <w:rsid w:val="00713FE4"/>
    <w:rsid w:val="007D2063"/>
    <w:rsid w:val="008D33AE"/>
    <w:rsid w:val="0090725A"/>
    <w:rsid w:val="00911344"/>
    <w:rsid w:val="00976015"/>
    <w:rsid w:val="009F5FCA"/>
    <w:rsid w:val="00A53582"/>
    <w:rsid w:val="00A61BB4"/>
    <w:rsid w:val="00A65AB7"/>
    <w:rsid w:val="00AB20B8"/>
    <w:rsid w:val="00AB75D4"/>
    <w:rsid w:val="00AD3C09"/>
    <w:rsid w:val="00BA50A2"/>
    <w:rsid w:val="00BE69BE"/>
    <w:rsid w:val="00C1483E"/>
    <w:rsid w:val="00C20619"/>
    <w:rsid w:val="00C24EA8"/>
    <w:rsid w:val="00F7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40D5"/>
  <w15:docId w15:val="{FB83BDE8-63ED-4B95-95E1-F1234C6A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4EA8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24EA8"/>
    <w:rPr>
      <w:rFonts w:ascii="Calibri" w:eastAsia="Calibri" w:hAnsi="Calibri" w:cs="Calibri"/>
      <w:sz w:val="15"/>
      <w:szCs w:val="15"/>
    </w:rPr>
  </w:style>
  <w:style w:type="paragraph" w:styleId="ListeParagraf">
    <w:name w:val="List Paragraph"/>
    <w:basedOn w:val="Normal"/>
    <w:uiPriority w:val="1"/>
    <w:qFormat/>
    <w:rsid w:val="00C24EA8"/>
  </w:style>
  <w:style w:type="paragraph" w:customStyle="1" w:styleId="TableParagraph">
    <w:name w:val="Table Paragraph"/>
    <w:basedOn w:val="Normal"/>
    <w:uiPriority w:val="1"/>
    <w:qFormat/>
    <w:rsid w:val="00C24EA8"/>
  </w:style>
  <w:style w:type="paragraph" w:styleId="stBilgi">
    <w:name w:val="header"/>
    <w:basedOn w:val="Normal"/>
    <w:link w:val="stBilgiChar"/>
    <w:uiPriority w:val="99"/>
    <w:unhideWhenUsed/>
    <w:rsid w:val="0068709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709B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709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709B"/>
    <w:rPr>
      <w:rFonts w:ascii="Microsoft Sans Serif" w:eastAsia="Microsoft Sans Serif" w:hAnsi="Microsoft Sans Serif" w:cs="Microsoft Sans Serif"/>
      <w:lang w:val="tr-TR"/>
    </w:rPr>
  </w:style>
  <w:style w:type="table" w:styleId="TabloKlavuzu">
    <w:name w:val="Table Grid"/>
    <w:basedOn w:val="NormalTablo"/>
    <w:uiPriority w:val="59"/>
    <w:rsid w:val="006870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FBE uzaktan e˜itim ders program1 düzenlenmi_.xlsx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 uzaktan e˜itim ders program1 düzenlenmi_.xlsx</dc:title>
  <dc:creator>PC</dc:creator>
  <cp:lastModifiedBy>Acer</cp:lastModifiedBy>
  <cp:revision>2</cp:revision>
  <cp:lastPrinted>2023-05-31T11:33:00Z</cp:lastPrinted>
  <dcterms:created xsi:type="dcterms:W3CDTF">2025-03-11T07:13:00Z</dcterms:created>
  <dcterms:modified xsi:type="dcterms:W3CDTF">2025-03-11T07:13:00Z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2023-05-30T00:00:00Z</vt:filetime>
  </property>
</Properties>
</file>